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7E" w:rsidRPr="006667D6" w:rsidRDefault="002A487E" w:rsidP="002A48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7D6">
        <w:rPr>
          <w:rFonts w:ascii="Times New Roman" w:hAnsi="Times New Roman" w:cs="Times New Roman"/>
          <w:b/>
          <w:sz w:val="28"/>
          <w:szCs w:val="28"/>
        </w:rPr>
        <w:t>Семинар «Проектирование и организация инклюзивной практики с применением дистанционных и сетевых форм в системе СПО»</w:t>
      </w:r>
    </w:p>
    <w:p w:rsidR="002A487E" w:rsidRPr="006667D6" w:rsidRDefault="002A487E" w:rsidP="002A48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8A4" w:rsidRPr="006667D6" w:rsidRDefault="000B4BD3" w:rsidP="002A48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7D6">
        <w:rPr>
          <w:rFonts w:ascii="Times New Roman" w:hAnsi="Times New Roman" w:cs="Times New Roman"/>
          <w:sz w:val="28"/>
          <w:szCs w:val="28"/>
        </w:rPr>
        <w:t>24.10.2014 представители ГБПОУ РХ ПУ – 16 приняли участие в семинаре «Проектирование и организация инклюзивной практики с применением дистанционных и сетевых форм в системе СПО»</w:t>
      </w:r>
      <w:r w:rsidR="002A487E" w:rsidRPr="006667D6">
        <w:rPr>
          <w:rFonts w:ascii="Times New Roman" w:hAnsi="Times New Roman" w:cs="Times New Roman"/>
          <w:sz w:val="28"/>
          <w:szCs w:val="28"/>
        </w:rPr>
        <w:t>,</w:t>
      </w:r>
      <w:r w:rsidRPr="006667D6">
        <w:rPr>
          <w:rFonts w:ascii="Times New Roman" w:hAnsi="Times New Roman" w:cs="Times New Roman"/>
          <w:sz w:val="28"/>
          <w:szCs w:val="28"/>
        </w:rPr>
        <w:t xml:space="preserve"> </w:t>
      </w:r>
      <w:r w:rsidR="002A487E" w:rsidRPr="006667D6">
        <w:rPr>
          <w:rFonts w:ascii="Times New Roman" w:hAnsi="Times New Roman" w:cs="Times New Roman"/>
          <w:sz w:val="28"/>
          <w:szCs w:val="28"/>
        </w:rPr>
        <w:t xml:space="preserve">проводимом в рамках </w:t>
      </w:r>
      <w:r w:rsidRPr="006667D6">
        <w:rPr>
          <w:rFonts w:ascii="Times New Roman" w:hAnsi="Times New Roman" w:cs="Times New Roman"/>
          <w:sz w:val="28"/>
          <w:szCs w:val="28"/>
        </w:rPr>
        <w:t>Чемпионата профессионального мастерства «Абилимпикс» Республики Хакасия – 2017»</w:t>
      </w:r>
      <w:r w:rsidR="002A487E" w:rsidRPr="006667D6">
        <w:rPr>
          <w:rFonts w:ascii="Times New Roman" w:hAnsi="Times New Roman" w:cs="Times New Roman"/>
          <w:sz w:val="28"/>
          <w:szCs w:val="28"/>
        </w:rPr>
        <w:t>. В этот же день проводился круглый стол: «Через образование к новым возможностям: обеспечение</w:t>
      </w:r>
      <w:r w:rsidRPr="006667D6">
        <w:rPr>
          <w:rFonts w:ascii="Times New Roman" w:hAnsi="Times New Roman" w:cs="Times New Roman"/>
          <w:sz w:val="28"/>
          <w:szCs w:val="28"/>
        </w:rPr>
        <w:t xml:space="preserve"> </w:t>
      </w:r>
      <w:r w:rsidR="002A487E" w:rsidRPr="006667D6">
        <w:rPr>
          <w:rFonts w:ascii="Times New Roman" w:hAnsi="Times New Roman" w:cs="Times New Roman"/>
          <w:sz w:val="28"/>
          <w:szCs w:val="28"/>
        </w:rPr>
        <w:t>доступности образования для людей с инвалидностью и их последующего трудоустройства».</w:t>
      </w:r>
    </w:p>
    <w:p w:rsidR="002A487E" w:rsidRDefault="002A487E" w:rsidP="002A48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7D6">
        <w:rPr>
          <w:rFonts w:ascii="Times New Roman" w:hAnsi="Times New Roman" w:cs="Times New Roman"/>
          <w:sz w:val="28"/>
          <w:szCs w:val="28"/>
        </w:rPr>
        <w:t xml:space="preserve">Как участник семинара отметила, что работа по развитию дистанционного обучения набрала обороты. Ведущие образовательные организации имеют начальный опыт по организации работы, сопровождению </w:t>
      </w:r>
      <w:proofErr w:type="gramStart"/>
      <w:r w:rsidRPr="006667D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667D6">
        <w:rPr>
          <w:rFonts w:ascii="Times New Roman" w:hAnsi="Times New Roman" w:cs="Times New Roman"/>
          <w:sz w:val="28"/>
          <w:szCs w:val="28"/>
        </w:rPr>
        <w:t xml:space="preserve"> с ОВЗ</w:t>
      </w:r>
      <w:r w:rsidR="00A163D4" w:rsidRPr="006667D6">
        <w:rPr>
          <w:rFonts w:ascii="Times New Roman" w:hAnsi="Times New Roman" w:cs="Times New Roman"/>
          <w:sz w:val="28"/>
          <w:szCs w:val="28"/>
        </w:rPr>
        <w:t>. В частности</w:t>
      </w:r>
      <w:r w:rsidR="006667D6">
        <w:rPr>
          <w:rFonts w:ascii="Times New Roman" w:hAnsi="Times New Roman" w:cs="Times New Roman"/>
          <w:sz w:val="28"/>
          <w:szCs w:val="28"/>
        </w:rPr>
        <w:t>:</w:t>
      </w:r>
      <w:r w:rsidR="00A163D4" w:rsidRPr="006667D6">
        <w:rPr>
          <w:rFonts w:ascii="Times New Roman" w:hAnsi="Times New Roman" w:cs="Times New Roman"/>
          <w:sz w:val="28"/>
          <w:szCs w:val="28"/>
        </w:rPr>
        <w:t xml:space="preserve"> познакомили педагогов с системой дистанционного обучения Moodle, которая соответствует требованиям к применению дистанционных и электронных форм в обучениию.</w:t>
      </w:r>
      <w:r w:rsidR="00B52EC9" w:rsidRPr="006667D6">
        <w:rPr>
          <w:rFonts w:ascii="Times New Roman" w:hAnsi="Times New Roman" w:cs="Times New Roman"/>
          <w:sz w:val="28"/>
          <w:szCs w:val="28"/>
        </w:rPr>
        <w:t xml:space="preserve"> Е</w:t>
      </w:r>
      <w:r w:rsidR="00A163D4" w:rsidRPr="006667D6">
        <w:rPr>
          <w:rFonts w:ascii="Times New Roman" w:hAnsi="Times New Roman" w:cs="Times New Roman"/>
          <w:sz w:val="28"/>
          <w:szCs w:val="28"/>
        </w:rPr>
        <w:t>сть и другие системы дистанционного обучения, которые дают возможность</w:t>
      </w:r>
      <w:r w:rsidR="00B52EC9" w:rsidRPr="006667D6">
        <w:rPr>
          <w:rFonts w:ascii="Times New Roman" w:hAnsi="Times New Roman" w:cs="Times New Roman"/>
          <w:sz w:val="28"/>
          <w:szCs w:val="28"/>
        </w:rPr>
        <w:t xml:space="preserve"> выдачи заданий дистанционно, при обсуждении коллеги сравнивали их возможности. Результатами работы обмениваться еще предстоит. Но проблема обозначилась: налаживание обратной связи с </w:t>
      </w:r>
      <w:proofErr w:type="gramStart"/>
      <w:r w:rsidR="00B52EC9" w:rsidRPr="006667D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B52EC9" w:rsidRPr="006667D6">
        <w:rPr>
          <w:rFonts w:ascii="Times New Roman" w:hAnsi="Times New Roman" w:cs="Times New Roman"/>
          <w:sz w:val="28"/>
          <w:szCs w:val="28"/>
        </w:rPr>
        <w:t xml:space="preserve"> с ОВЗ, достоверности практической части обучения. Учебным заведениям в условиях сельской местности дополнительная проблема: отсутствие сети интернет. Не секрет: при отсутствии финанасирования образовательных организаций, интернет часто бывает недоступным, педагоги вынуждены даже электронные журналы заполнять дома. Дистанци</w:t>
      </w:r>
      <w:r w:rsidR="006667D6" w:rsidRPr="006667D6">
        <w:rPr>
          <w:rFonts w:ascii="Times New Roman" w:hAnsi="Times New Roman" w:cs="Times New Roman"/>
          <w:sz w:val="28"/>
          <w:szCs w:val="28"/>
        </w:rPr>
        <w:t xml:space="preserve">онное обучение требует дополнительных вложений на приобретение лицензионных программ, которые следует ежегодно оплачивать. </w:t>
      </w:r>
    </w:p>
    <w:p w:rsidR="006667D6" w:rsidRDefault="006667D6" w:rsidP="002A48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Напрашивается вопрос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пеагога, припоминая Есенинские строки: «… мне осталась одна забава …». Понятно, мы согласимся с организаторами «никуда не денемся, мир движется вперед». Будем двигаться, только как жить, чтобы не спать, не отдыхать, утром идти на работу и се</w:t>
      </w:r>
      <w:r w:rsidR="00EB121E">
        <w:rPr>
          <w:rFonts w:ascii="Times New Roman" w:hAnsi="Times New Roman" w:cs="Times New Roman"/>
          <w:sz w:val="28"/>
          <w:szCs w:val="28"/>
        </w:rPr>
        <w:t xml:space="preserve">ять там </w:t>
      </w:r>
      <w:proofErr w:type="gramStart"/>
      <w:r w:rsidR="00EB121E">
        <w:rPr>
          <w:rFonts w:ascii="Times New Roman" w:hAnsi="Times New Roman" w:cs="Times New Roman"/>
          <w:sz w:val="28"/>
          <w:szCs w:val="28"/>
        </w:rPr>
        <w:t>разумное</w:t>
      </w:r>
      <w:proofErr w:type="gramEnd"/>
      <w:r w:rsidR="00EB121E">
        <w:rPr>
          <w:rFonts w:ascii="Times New Roman" w:hAnsi="Times New Roman" w:cs="Times New Roman"/>
          <w:sz w:val="28"/>
          <w:szCs w:val="28"/>
        </w:rPr>
        <w:t>, вечное, доброе</w:t>
      </w:r>
      <w:r w:rsidR="00EB121E" w:rsidRPr="00EB121E">
        <w:rPr>
          <w:rFonts w:ascii="Times New Roman" w:hAnsi="Times New Roman" w:cs="Times New Roman"/>
          <w:sz w:val="28"/>
          <w:szCs w:val="28"/>
        </w:rPr>
        <w:t>?</w:t>
      </w:r>
    </w:p>
    <w:p w:rsidR="00EB121E" w:rsidRDefault="00EB121E" w:rsidP="002A48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121E" w:rsidRPr="00EB121E" w:rsidRDefault="00EB121E" w:rsidP="00EB12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Илиана Васильевна Сафьянова, преподаватель</w:t>
      </w:r>
    </w:p>
    <w:sectPr w:rsidR="00EB121E" w:rsidRPr="00EB121E" w:rsidSect="00752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B4BD3"/>
    <w:rsid w:val="000B4BD3"/>
    <w:rsid w:val="002A487E"/>
    <w:rsid w:val="004B2CF7"/>
    <w:rsid w:val="006667D6"/>
    <w:rsid w:val="007528A4"/>
    <w:rsid w:val="00A163D4"/>
    <w:rsid w:val="00AE5FB1"/>
    <w:rsid w:val="00B52EC9"/>
    <w:rsid w:val="00EB121E"/>
    <w:rsid w:val="00FA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Учительский</dc:creator>
  <cp:keywords/>
  <dc:description/>
  <cp:lastModifiedBy>Учительский</cp:lastModifiedBy>
  <cp:revision>3</cp:revision>
  <dcterms:created xsi:type="dcterms:W3CDTF">2017-10-24T07:14:00Z</dcterms:created>
  <dcterms:modified xsi:type="dcterms:W3CDTF">2017-10-24T08:09:00Z</dcterms:modified>
</cp:coreProperties>
</file>